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2E6E64"/>
          <w:sz w:val="18"/>
          <w:szCs w:val="18"/>
        </w:rPr>
        <w:t xml:space="preserve">UK CARE WORLD</w:t>
      </w:r>
    </w:p>
    <w:p>
      <w:pPr>
        <w:spacing w:after="60"/>
      </w:pPr>
      <w:r>
        <w:rPr>
          <w:b/>
          <w:bCs/>
          <w:color w:val="1C3A38"/>
          <w:sz w:val="40"/>
          <w:szCs w:val="40"/>
        </w:rPr>
        <w:t xml:space="preserve">Body Map &amp; Skin Integrity Chart</w:t>
      </w:r>
    </w:p>
    <w:p>
      <w:pPr>
        <w:spacing w:after="240"/>
      </w:pPr>
      <w:r>
        <w:rPr>
          <w:i/>
          <w:iCs/>
          <w:color w:val="41605C"/>
          <w:sz w:val="18"/>
          <w:szCs w:val="18"/>
        </w:rPr>
        <w:t xml:space="preserve">Recording template for pressure damage, bruising or skin changes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Name: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Date and time of observation: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Recorded by: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Instructions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Use the body outline description below (or attach a printed body map diagram) to mark the exact location of any mark, bruise, wound or area of skin damage observed. Record size, colour, and whether the skin is broken.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Body Map Reference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[Insert or attach a front-and-back body outline diagram here for marking observations]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Observation Log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dxa" w:w="22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Location on body</w:t>
            </w:r>
          </w:p>
        </w:tc>
        <w:tc>
          <w:tcPr>
            <w:tcW w:type="dxa" w:w="12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Size (cm)</w:t>
            </w:r>
          </w:p>
        </w:tc>
        <w:tc>
          <w:tcPr>
            <w:tcW w:type="dxa" w:w="36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Description (colour, broken skin, etc.)</w:t>
            </w:r>
          </w:p>
        </w:tc>
        <w:tc>
          <w:tcPr>
            <w:tcW w:type="dxa" w:w="2000"/>
            <w:shd w:fill="E4EFE9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1C3A38"/>
                <w:sz w:val="18"/>
                <w:szCs w:val="18"/>
              </w:rPr>
              <w:t xml:space="preserve">Suspected cause</w:t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1C3A38"/>
                <w:sz w:val="18"/>
                <w:szCs w:val="18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Action Taken</w:t>
      </w:r>
    </w:p>
    <w:p>
      <w:pPr>
        <w:spacing w:after="100"/>
      </w:pPr>
      <w:r>
        <w:rPr>
          <w:i w:val="false"/>
          <w:iCs w:val="false"/>
          <w:color w:val="1C3A38"/>
          <w:sz w:val="20"/>
          <w:szCs w:val="20"/>
        </w:rPr>
        <w:t xml:space="preserve">Record any immediate action (cleaning, dressing, repositioning), who was notified (GP, district nurse, family, manager), and whether an incident form was also completed.</w:t>
      </w:r>
    </w:p>
    <w:p>
      <w:pPr>
        <w:spacing w:after="100" w:before="200"/>
      </w:pPr>
      <w:r>
        <w:rPr>
          <w:b/>
          <w:bCs/>
          <w:color w:val="2E6E64"/>
          <w:sz w:val="24"/>
          <w:szCs w:val="24"/>
        </w:rPr>
        <w:t xml:space="preserve">Follow-Up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Next check due: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p>
      <w:pPr>
        <w:spacing w:after="120"/>
      </w:pPr>
      <w:r>
        <w:rPr>
          <w:b/>
          <w:bCs/>
          <w:color w:val="1C3A38"/>
          <w:sz w:val="20"/>
          <w:szCs w:val="20"/>
        </w:rPr>
        <w:t xml:space="preserve">Healing progress noted at next review: </w:t>
      </w:r>
      <w:r>
        <w:rPr>
          <w:color w:val="999999"/>
          <w:sz w:val="20"/>
          <w:szCs w:val="20"/>
        </w:rPr>
        <w:t xml:space="preserve">_______________________________________________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2026-07-24T20:40:13.829Z</dcterms:created>
  <dcterms:modified xsi:type="dcterms:W3CDTF">2026-07-24T20:40:13.829Z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